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D0" w:rsidRPr="00B84624" w:rsidRDefault="00B84624" w:rsidP="00B84624">
      <w:pPr>
        <w:jc w:val="center"/>
        <w:rPr>
          <w:b/>
          <w:sz w:val="32"/>
          <w:szCs w:val="32"/>
        </w:rPr>
      </w:pPr>
      <w:r w:rsidRPr="00B84624">
        <w:rPr>
          <w:b/>
          <w:sz w:val="32"/>
          <w:szCs w:val="32"/>
        </w:rPr>
        <w:t>NOTICE OF INTERMENT</w:t>
      </w:r>
    </w:p>
    <w:p w:rsidR="00B84624" w:rsidRPr="00B84624" w:rsidRDefault="00B84624" w:rsidP="00B84624">
      <w:pPr>
        <w:jc w:val="center"/>
        <w:rPr>
          <w:b/>
          <w:sz w:val="32"/>
          <w:szCs w:val="32"/>
        </w:rPr>
      </w:pPr>
      <w:r w:rsidRPr="00B84624">
        <w:rPr>
          <w:b/>
          <w:sz w:val="32"/>
          <w:szCs w:val="32"/>
        </w:rPr>
        <w:t>WINSHAM PARISH COUNCIL</w:t>
      </w:r>
    </w:p>
    <w:p w:rsidR="00B84624" w:rsidRDefault="00B84624" w:rsidP="00B84624">
      <w:pPr>
        <w:jc w:val="center"/>
      </w:pPr>
      <w:r>
        <w:t>Clerk:  The Parish Office, c/o Jubilee Hall, Church Street, Winsham, Somerset, TA20 4HU</w:t>
      </w:r>
    </w:p>
    <w:p w:rsidR="00B84624" w:rsidRDefault="004E51B0" w:rsidP="00B84624">
      <w:pPr>
        <w:jc w:val="center"/>
      </w:pPr>
      <w:hyperlink r:id="rId4" w:history="1">
        <w:r w:rsidR="00B84624" w:rsidRPr="00E23C1C">
          <w:rPr>
            <w:rStyle w:val="Hyperlink"/>
          </w:rPr>
          <w:t>www.winshampc@hotmail.co.uk</w:t>
        </w:r>
      </w:hyperlink>
    </w:p>
    <w:p w:rsidR="00B84624" w:rsidRDefault="00B84624"/>
    <w:p w:rsidR="00B84624" w:rsidRPr="00047F15" w:rsidRDefault="00B84624" w:rsidP="00047F15">
      <w:pPr>
        <w:jc w:val="center"/>
        <w:rPr>
          <w:sz w:val="22"/>
          <w:szCs w:val="22"/>
        </w:rPr>
      </w:pPr>
      <w:r w:rsidRPr="00047F15">
        <w:rPr>
          <w:sz w:val="22"/>
          <w:szCs w:val="22"/>
        </w:rPr>
        <w:t xml:space="preserve">(When complete this form becomes an official public document </w:t>
      </w:r>
      <w:r w:rsidRPr="00047F15">
        <w:rPr>
          <w:b/>
          <w:sz w:val="22"/>
          <w:szCs w:val="22"/>
          <w:u w:val="single"/>
        </w:rPr>
        <w:t>please</w:t>
      </w:r>
      <w:r w:rsidRPr="00047F15">
        <w:rPr>
          <w:sz w:val="22"/>
          <w:szCs w:val="22"/>
        </w:rPr>
        <w:t xml:space="preserve"> fill in neatly using block capitals)</w:t>
      </w:r>
    </w:p>
    <w:tbl>
      <w:tblPr>
        <w:tblStyle w:val="TableGrid"/>
        <w:tblW w:w="0" w:type="auto"/>
        <w:tblLook w:val="04A0"/>
      </w:tblPr>
      <w:tblGrid>
        <w:gridCol w:w="5211"/>
        <w:gridCol w:w="5211"/>
      </w:tblGrid>
      <w:tr w:rsidR="00B84624" w:rsidTr="00D25689">
        <w:tc>
          <w:tcPr>
            <w:tcW w:w="5211" w:type="dxa"/>
            <w:vAlign w:val="center"/>
          </w:tcPr>
          <w:p w:rsidR="00B84624" w:rsidRPr="00047F15" w:rsidRDefault="00B84624" w:rsidP="00D25689">
            <w:r w:rsidRPr="00047F15">
              <w:t>Full Name of Deceased</w:t>
            </w:r>
          </w:p>
          <w:p w:rsidR="00B84624" w:rsidRPr="00047F15" w:rsidRDefault="00B84624" w:rsidP="00D25689"/>
        </w:tc>
        <w:tc>
          <w:tcPr>
            <w:tcW w:w="5211" w:type="dxa"/>
          </w:tcPr>
          <w:p w:rsidR="00B84624" w:rsidRDefault="00B84624"/>
        </w:tc>
      </w:tr>
      <w:tr w:rsidR="00B84624" w:rsidTr="00D25689">
        <w:tc>
          <w:tcPr>
            <w:tcW w:w="5211" w:type="dxa"/>
            <w:vAlign w:val="center"/>
          </w:tcPr>
          <w:p w:rsidR="00D25689" w:rsidRPr="00047F15" w:rsidRDefault="00B84624" w:rsidP="00D25689">
            <w:r w:rsidRPr="00047F15">
              <w:t>Last Residential Address of Deceased</w:t>
            </w:r>
          </w:p>
          <w:p w:rsidR="00B84624" w:rsidRPr="00047F15" w:rsidRDefault="00B84624" w:rsidP="00D25689"/>
          <w:p w:rsidR="00B84624" w:rsidRPr="00047F15" w:rsidRDefault="00B84624" w:rsidP="00D25689"/>
        </w:tc>
        <w:tc>
          <w:tcPr>
            <w:tcW w:w="5211" w:type="dxa"/>
          </w:tcPr>
          <w:p w:rsidR="00B84624" w:rsidRDefault="00B84624"/>
        </w:tc>
      </w:tr>
      <w:tr w:rsidR="00B84624" w:rsidTr="00D25689">
        <w:tc>
          <w:tcPr>
            <w:tcW w:w="5211" w:type="dxa"/>
            <w:vAlign w:val="center"/>
          </w:tcPr>
          <w:p w:rsidR="00B84624" w:rsidRPr="00047F15" w:rsidRDefault="00B84624" w:rsidP="00D25689">
            <w:r w:rsidRPr="00047F15">
              <w:t>Address Where Death Occurred (if different from residential address)</w:t>
            </w:r>
          </w:p>
          <w:p w:rsidR="00B84624" w:rsidRPr="00047F15" w:rsidRDefault="00B84624" w:rsidP="00D25689"/>
        </w:tc>
        <w:tc>
          <w:tcPr>
            <w:tcW w:w="5211" w:type="dxa"/>
          </w:tcPr>
          <w:p w:rsidR="00B84624" w:rsidRDefault="00B84624"/>
        </w:tc>
      </w:tr>
      <w:tr w:rsidR="00B84624" w:rsidTr="00D25689">
        <w:tc>
          <w:tcPr>
            <w:tcW w:w="5211" w:type="dxa"/>
            <w:vAlign w:val="center"/>
          </w:tcPr>
          <w:p w:rsidR="00B84624" w:rsidRPr="00047F15" w:rsidRDefault="00B84624" w:rsidP="00D25689">
            <w:r w:rsidRPr="00047F15">
              <w:t>Date of Death</w:t>
            </w:r>
          </w:p>
          <w:p w:rsidR="00B84624" w:rsidRPr="00047F15" w:rsidRDefault="00B84624" w:rsidP="00D25689"/>
        </w:tc>
        <w:tc>
          <w:tcPr>
            <w:tcW w:w="5211" w:type="dxa"/>
          </w:tcPr>
          <w:p w:rsidR="00B84624" w:rsidRDefault="00B84624"/>
        </w:tc>
      </w:tr>
      <w:tr w:rsidR="00B84624" w:rsidTr="00D25689">
        <w:tc>
          <w:tcPr>
            <w:tcW w:w="5211" w:type="dxa"/>
            <w:vAlign w:val="center"/>
          </w:tcPr>
          <w:p w:rsidR="00B84624" w:rsidRPr="00047F15" w:rsidRDefault="00B84624" w:rsidP="00D25689">
            <w:r w:rsidRPr="00047F15">
              <w:t>Profession or Other Description</w:t>
            </w:r>
          </w:p>
          <w:p w:rsidR="00D25689" w:rsidRPr="00047F15" w:rsidRDefault="00D25689" w:rsidP="00D25689">
            <w:r w:rsidRPr="00047F15">
              <w:t>(In the case of a Minor, Name &amp; Address of Parents)</w:t>
            </w:r>
          </w:p>
        </w:tc>
        <w:tc>
          <w:tcPr>
            <w:tcW w:w="5211" w:type="dxa"/>
          </w:tcPr>
          <w:p w:rsidR="00B84624" w:rsidRDefault="00B84624"/>
          <w:p w:rsidR="00B84624" w:rsidRDefault="00B84624"/>
        </w:tc>
      </w:tr>
      <w:tr w:rsidR="00B84624" w:rsidTr="00D25689">
        <w:tc>
          <w:tcPr>
            <w:tcW w:w="5211" w:type="dxa"/>
            <w:vAlign w:val="center"/>
          </w:tcPr>
          <w:p w:rsidR="00B84624" w:rsidRPr="00047F15" w:rsidRDefault="00B84624" w:rsidP="00D25689">
            <w:r w:rsidRPr="00047F15">
              <w:t>Age of Deceased</w:t>
            </w:r>
          </w:p>
          <w:p w:rsidR="00B84624" w:rsidRPr="00047F15" w:rsidRDefault="00B84624" w:rsidP="00D25689"/>
        </w:tc>
        <w:tc>
          <w:tcPr>
            <w:tcW w:w="5211" w:type="dxa"/>
          </w:tcPr>
          <w:p w:rsidR="00B84624" w:rsidRDefault="00B84624"/>
        </w:tc>
      </w:tr>
      <w:tr w:rsidR="00B84624" w:rsidTr="00D25689">
        <w:tc>
          <w:tcPr>
            <w:tcW w:w="5211" w:type="dxa"/>
            <w:vAlign w:val="center"/>
          </w:tcPr>
          <w:p w:rsidR="00B84624" w:rsidRPr="00047F15" w:rsidRDefault="00B84624" w:rsidP="00D25689">
            <w:r w:rsidRPr="00047F15">
              <w:t>Type of Burial (Body/Ashes)</w:t>
            </w:r>
          </w:p>
          <w:p w:rsidR="00B84624" w:rsidRPr="00047F15" w:rsidRDefault="00B84624" w:rsidP="00D25689"/>
        </w:tc>
        <w:tc>
          <w:tcPr>
            <w:tcW w:w="5211" w:type="dxa"/>
          </w:tcPr>
          <w:p w:rsidR="00B84624" w:rsidRDefault="00B84624"/>
        </w:tc>
      </w:tr>
      <w:tr w:rsidR="00B84624" w:rsidTr="00D25689">
        <w:tc>
          <w:tcPr>
            <w:tcW w:w="5211" w:type="dxa"/>
            <w:vAlign w:val="center"/>
          </w:tcPr>
          <w:p w:rsidR="00B84624" w:rsidRPr="00047F15" w:rsidRDefault="00B84624" w:rsidP="00D25689">
            <w:r w:rsidRPr="00047F15">
              <w:t>New or Existing Plot</w:t>
            </w:r>
          </w:p>
          <w:p w:rsidR="00B84624" w:rsidRPr="00047F15" w:rsidRDefault="00B84624" w:rsidP="00D25689"/>
        </w:tc>
        <w:tc>
          <w:tcPr>
            <w:tcW w:w="5211" w:type="dxa"/>
          </w:tcPr>
          <w:p w:rsidR="00B84624" w:rsidRDefault="00B84624"/>
        </w:tc>
      </w:tr>
      <w:tr w:rsidR="00B84624" w:rsidTr="00D25689">
        <w:tc>
          <w:tcPr>
            <w:tcW w:w="5211" w:type="dxa"/>
            <w:vAlign w:val="center"/>
          </w:tcPr>
          <w:p w:rsidR="00B84624" w:rsidRPr="00047F15" w:rsidRDefault="00B84624" w:rsidP="00D25689">
            <w:r w:rsidRPr="00047F15">
              <w:t>Date of Burial</w:t>
            </w:r>
          </w:p>
          <w:p w:rsidR="00B84624" w:rsidRPr="00047F15" w:rsidRDefault="00B84624" w:rsidP="00D25689"/>
        </w:tc>
        <w:tc>
          <w:tcPr>
            <w:tcW w:w="5211" w:type="dxa"/>
          </w:tcPr>
          <w:p w:rsidR="00B84624" w:rsidRDefault="00B84624"/>
        </w:tc>
      </w:tr>
      <w:tr w:rsidR="00B84624" w:rsidTr="00D25689">
        <w:tc>
          <w:tcPr>
            <w:tcW w:w="5211" w:type="dxa"/>
            <w:vAlign w:val="center"/>
          </w:tcPr>
          <w:p w:rsidR="00B84624" w:rsidRPr="00047F15" w:rsidRDefault="00B84624" w:rsidP="00D25689">
            <w:r w:rsidRPr="00047F15">
              <w:t>Time of Arrival at Cemetery</w:t>
            </w:r>
          </w:p>
          <w:p w:rsidR="00B84624" w:rsidRPr="00047F15" w:rsidRDefault="00B84624" w:rsidP="00D25689"/>
        </w:tc>
        <w:tc>
          <w:tcPr>
            <w:tcW w:w="5211" w:type="dxa"/>
          </w:tcPr>
          <w:p w:rsidR="00B84624" w:rsidRDefault="00B84624"/>
        </w:tc>
      </w:tr>
      <w:tr w:rsidR="00D25689" w:rsidTr="00D25689">
        <w:tc>
          <w:tcPr>
            <w:tcW w:w="5211" w:type="dxa"/>
            <w:vAlign w:val="center"/>
          </w:tcPr>
          <w:p w:rsidR="00D25689" w:rsidRPr="00047F15" w:rsidRDefault="00D25689" w:rsidP="00D25689">
            <w:r w:rsidRPr="00047F15">
              <w:t>Name of Minister Officiating</w:t>
            </w:r>
          </w:p>
          <w:p w:rsidR="00D25689" w:rsidRPr="00047F15" w:rsidRDefault="00D25689" w:rsidP="00D25689"/>
        </w:tc>
        <w:tc>
          <w:tcPr>
            <w:tcW w:w="5211" w:type="dxa"/>
          </w:tcPr>
          <w:p w:rsidR="00D25689" w:rsidRDefault="00D25689"/>
        </w:tc>
      </w:tr>
      <w:tr w:rsidR="00B84624" w:rsidTr="00D25689">
        <w:tc>
          <w:tcPr>
            <w:tcW w:w="5211" w:type="dxa"/>
            <w:vAlign w:val="center"/>
          </w:tcPr>
          <w:p w:rsidR="00B84624" w:rsidRPr="00047F15" w:rsidRDefault="00B84624" w:rsidP="00D25689">
            <w:r w:rsidRPr="00047F15">
              <w:t>Number of Grave Space and Section</w:t>
            </w:r>
          </w:p>
          <w:p w:rsidR="00B84624" w:rsidRPr="00047F15" w:rsidRDefault="00B84624" w:rsidP="00D25689"/>
        </w:tc>
        <w:tc>
          <w:tcPr>
            <w:tcW w:w="5211" w:type="dxa"/>
          </w:tcPr>
          <w:p w:rsidR="00B84624" w:rsidRDefault="00B84624"/>
        </w:tc>
      </w:tr>
      <w:tr w:rsidR="00B84624" w:rsidTr="00D25689">
        <w:tc>
          <w:tcPr>
            <w:tcW w:w="5211" w:type="dxa"/>
            <w:vMerge w:val="restart"/>
            <w:vAlign w:val="center"/>
          </w:tcPr>
          <w:p w:rsidR="00B84624" w:rsidRPr="00047F15" w:rsidRDefault="00B84624" w:rsidP="00D25689">
            <w:r w:rsidRPr="00047F15">
              <w:t>If grave is already purchased please give the Grant Number and if the registered owner is someone other than the deceased, please obtain the signature of registered owner(s) to indicate approval to the interment therein.</w:t>
            </w:r>
          </w:p>
        </w:tc>
        <w:tc>
          <w:tcPr>
            <w:tcW w:w="5211" w:type="dxa"/>
          </w:tcPr>
          <w:p w:rsidR="00B84624" w:rsidRDefault="00B84624">
            <w:r>
              <w:t>Grant No.</w:t>
            </w:r>
          </w:p>
          <w:p w:rsidR="00B84624" w:rsidRDefault="00B84624"/>
        </w:tc>
      </w:tr>
      <w:tr w:rsidR="00B84624" w:rsidTr="00D25689">
        <w:tc>
          <w:tcPr>
            <w:tcW w:w="5211" w:type="dxa"/>
            <w:vMerge/>
            <w:vAlign w:val="center"/>
          </w:tcPr>
          <w:p w:rsidR="00B84624" w:rsidRPr="00047F15" w:rsidRDefault="00B84624" w:rsidP="00D25689"/>
        </w:tc>
        <w:tc>
          <w:tcPr>
            <w:tcW w:w="5211" w:type="dxa"/>
          </w:tcPr>
          <w:p w:rsidR="00B84624" w:rsidRDefault="00B84624">
            <w:r>
              <w:t>Signature</w:t>
            </w:r>
          </w:p>
          <w:p w:rsidR="00B84624" w:rsidRDefault="00B84624"/>
        </w:tc>
      </w:tr>
      <w:tr w:rsidR="00B84624" w:rsidTr="00D25689">
        <w:tc>
          <w:tcPr>
            <w:tcW w:w="5211" w:type="dxa"/>
            <w:vMerge/>
            <w:vAlign w:val="center"/>
          </w:tcPr>
          <w:p w:rsidR="00B84624" w:rsidRPr="00047F15" w:rsidRDefault="00B84624" w:rsidP="00D25689"/>
        </w:tc>
        <w:tc>
          <w:tcPr>
            <w:tcW w:w="5211" w:type="dxa"/>
          </w:tcPr>
          <w:p w:rsidR="00B84624" w:rsidRDefault="00B84624">
            <w:r>
              <w:t>Print Name</w:t>
            </w:r>
          </w:p>
          <w:p w:rsidR="00B84624" w:rsidRDefault="00B84624"/>
        </w:tc>
      </w:tr>
      <w:tr w:rsidR="00B84624" w:rsidTr="00D25689">
        <w:tc>
          <w:tcPr>
            <w:tcW w:w="5211" w:type="dxa"/>
            <w:vAlign w:val="center"/>
          </w:tcPr>
          <w:p w:rsidR="00B84624" w:rsidRPr="00047F15" w:rsidRDefault="00B84624" w:rsidP="00D25689">
            <w:r w:rsidRPr="00047F15">
              <w:t>If the grave is to be purchased please give the name and address of the purchaser(s)</w:t>
            </w:r>
          </w:p>
          <w:p w:rsidR="00B84624" w:rsidRPr="00047F15" w:rsidRDefault="00B84624" w:rsidP="00D25689"/>
        </w:tc>
        <w:tc>
          <w:tcPr>
            <w:tcW w:w="5211" w:type="dxa"/>
          </w:tcPr>
          <w:p w:rsidR="00B84624" w:rsidRDefault="00B84624"/>
        </w:tc>
      </w:tr>
      <w:tr w:rsidR="00B84624" w:rsidTr="00D25689">
        <w:tc>
          <w:tcPr>
            <w:tcW w:w="5211" w:type="dxa"/>
            <w:vAlign w:val="center"/>
          </w:tcPr>
          <w:p w:rsidR="00B84624" w:rsidRPr="00047F15" w:rsidRDefault="00B84624" w:rsidP="00D25689">
            <w:r w:rsidRPr="00047F15">
              <w:t>Length and Width of Coffin</w:t>
            </w:r>
          </w:p>
        </w:tc>
        <w:tc>
          <w:tcPr>
            <w:tcW w:w="5211" w:type="dxa"/>
          </w:tcPr>
          <w:p w:rsidR="00B84624" w:rsidRDefault="00B84624"/>
        </w:tc>
      </w:tr>
      <w:tr w:rsidR="00B84624" w:rsidTr="00D25689">
        <w:tc>
          <w:tcPr>
            <w:tcW w:w="5211" w:type="dxa"/>
            <w:tcBorders>
              <w:bottom w:val="single" w:sz="24" w:space="0" w:color="auto"/>
            </w:tcBorders>
            <w:vAlign w:val="center"/>
          </w:tcPr>
          <w:p w:rsidR="00B84624" w:rsidRPr="00047F15" w:rsidRDefault="00B84624" w:rsidP="00D25689">
            <w:r w:rsidRPr="00047F15">
              <w:t>Depth Required (Single or Double)</w:t>
            </w:r>
          </w:p>
        </w:tc>
        <w:tc>
          <w:tcPr>
            <w:tcW w:w="5211" w:type="dxa"/>
            <w:tcBorders>
              <w:bottom w:val="single" w:sz="24" w:space="0" w:color="auto"/>
            </w:tcBorders>
          </w:tcPr>
          <w:p w:rsidR="00B84624" w:rsidRDefault="00B84624"/>
        </w:tc>
      </w:tr>
      <w:tr w:rsidR="00B84624" w:rsidTr="00D25689">
        <w:tc>
          <w:tcPr>
            <w:tcW w:w="5211" w:type="dxa"/>
            <w:tcBorders>
              <w:top w:val="single" w:sz="24" w:space="0" w:color="auto"/>
              <w:left w:val="single" w:sz="24" w:space="0" w:color="auto"/>
            </w:tcBorders>
          </w:tcPr>
          <w:p w:rsidR="00B84624" w:rsidRPr="00047F15" w:rsidRDefault="00B84624">
            <w:r w:rsidRPr="00047F15">
              <w:t>Signature of Funeral Director</w:t>
            </w:r>
          </w:p>
          <w:p w:rsidR="00B84624" w:rsidRPr="00047F15" w:rsidRDefault="00B84624">
            <w:r w:rsidRPr="00047F15">
              <w:t>(or Person Responsible for Making Burial Arrangements)</w:t>
            </w:r>
          </w:p>
        </w:tc>
        <w:tc>
          <w:tcPr>
            <w:tcW w:w="5211" w:type="dxa"/>
            <w:tcBorders>
              <w:top w:val="single" w:sz="24" w:space="0" w:color="auto"/>
              <w:right w:val="single" w:sz="24" w:space="0" w:color="auto"/>
            </w:tcBorders>
          </w:tcPr>
          <w:p w:rsidR="00B84624" w:rsidRDefault="00B84624"/>
        </w:tc>
      </w:tr>
      <w:tr w:rsidR="00B84624" w:rsidTr="00D25689">
        <w:tc>
          <w:tcPr>
            <w:tcW w:w="5211" w:type="dxa"/>
            <w:tcBorders>
              <w:left w:val="single" w:sz="24" w:space="0" w:color="auto"/>
            </w:tcBorders>
          </w:tcPr>
          <w:p w:rsidR="00B84624" w:rsidRPr="00047F15" w:rsidRDefault="00B84624">
            <w:r w:rsidRPr="00047F15">
              <w:t>Address</w:t>
            </w:r>
          </w:p>
          <w:p w:rsidR="00B84624" w:rsidRPr="00047F15" w:rsidRDefault="00B84624"/>
          <w:p w:rsidR="00B84624" w:rsidRPr="00047F15" w:rsidRDefault="00B84624"/>
        </w:tc>
        <w:tc>
          <w:tcPr>
            <w:tcW w:w="5211" w:type="dxa"/>
            <w:tcBorders>
              <w:right w:val="single" w:sz="24" w:space="0" w:color="auto"/>
            </w:tcBorders>
          </w:tcPr>
          <w:p w:rsidR="00B84624" w:rsidRDefault="00B84624"/>
        </w:tc>
      </w:tr>
      <w:tr w:rsidR="00B84624" w:rsidTr="00D25689">
        <w:tc>
          <w:tcPr>
            <w:tcW w:w="5211" w:type="dxa"/>
            <w:tcBorders>
              <w:left w:val="single" w:sz="24" w:space="0" w:color="auto"/>
              <w:bottom w:val="single" w:sz="24" w:space="0" w:color="auto"/>
            </w:tcBorders>
          </w:tcPr>
          <w:p w:rsidR="00B84624" w:rsidRPr="00047F15" w:rsidRDefault="00B84624">
            <w:r w:rsidRPr="00047F15">
              <w:t>Date</w:t>
            </w:r>
          </w:p>
        </w:tc>
        <w:tc>
          <w:tcPr>
            <w:tcW w:w="5211" w:type="dxa"/>
            <w:tcBorders>
              <w:bottom w:val="single" w:sz="24" w:space="0" w:color="auto"/>
              <w:right w:val="single" w:sz="24" w:space="0" w:color="auto"/>
            </w:tcBorders>
          </w:tcPr>
          <w:p w:rsidR="00B84624" w:rsidRDefault="00B84624"/>
        </w:tc>
      </w:tr>
    </w:tbl>
    <w:p w:rsidR="00D25689" w:rsidRPr="00D25689" w:rsidRDefault="00D25689" w:rsidP="00D25689">
      <w:pPr>
        <w:rPr>
          <w:rFonts w:cs="Arial"/>
          <w:b/>
          <w:sz w:val="22"/>
          <w:szCs w:val="22"/>
        </w:rPr>
      </w:pPr>
      <w:r w:rsidRPr="00D25689">
        <w:rPr>
          <w:rFonts w:cs="Arial"/>
          <w:b/>
          <w:sz w:val="22"/>
          <w:szCs w:val="22"/>
        </w:rPr>
        <w:t>For official use only</w:t>
      </w:r>
      <w:r>
        <w:rPr>
          <w:rFonts w:cs="Arial"/>
          <w:b/>
          <w:sz w:val="22"/>
          <w:szCs w:val="22"/>
        </w:rPr>
        <w:t>:</w:t>
      </w:r>
    </w:p>
    <w:p w:rsidR="008A7FF3" w:rsidRDefault="008A7FF3" w:rsidP="00D25689">
      <w:pPr>
        <w:rPr>
          <w:rFonts w:cs="Arial"/>
          <w:b/>
          <w:sz w:val="22"/>
          <w:szCs w:val="22"/>
        </w:rPr>
      </w:pPr>
      <w:r>
        <w:rPr>
          <w:rFonts w:cs="Arial"/>
          <w:b/>
          <w:sz w:val="22"/>
          <w:szCs w:val="22"/>
        </w:rPr>
        <w:t>Register of Burials</w:t>
      </w:r>
    </w:p>
    <w:p w:rsidR="00D25689" w:rsidRPr="00D25689" w:rsidRDefault="00D25689" w:rsidP="00D25689">
      <w:pPr>
        <w:rPr>
          <w:rFonts w:cs="Arial"/>
          <w:b/>
          <w:sz w:val="22"/>
          <w:szCs w:val="22"/>
        </w:rPr>
      </w:pPr>
      <w:r w:rsidRPr="00D25689">
        <w:rPr>
          <w:rFonts w:cs="Arial"/>
          <w:b/>
          <w:sz w:val="22"/>
          <w:szCs w:val="22"/>
        </w:rPr>
        <w:t>Register of Purchased Grave</w:t>
      </w:r>
    </w:p>
    <w:p w:rsidR="00D25689" w:rsidRPr="00D25689" w:rsidRDefault="00D25689" w:rsidP="00D25689">
      <w:pPr>
        <w:rPr>
          <w:rFonts w:cs="Arial"/>
          <w:b/>
          <w:sz w:val="22"/>
          <w:szCs w:val="22"/>
        </w:rPr>
      </w:pPr>
      <w:r>
        <w:rPr>
          <w:rFonts w:cs="Arial"/>
          <w:b/>
          <w:sz w:val="22"/>
          <w:szCs w:val="22"/>
        </w:rPr>
        <w:t>Deed of Grant</w:t>
      </w:r>
    </w:p>
    <w:p w:rsidR="00B84624" w:rsidRPr="00D25689" w:rsidRDefault="00D25689" w:rsidP="00D25689">
      <w:pPr>
        <w:rPr>
          <w:sz w:val="22"/>
          <w:szCs w:val="22"/>
        </w:rPr>
      </w:pPr>
      <w:r w:rsidRPr="00D25689">
        <w:rPr>
          <w:rFonts w:cs="Arial"/>
          <w:b/>
          <w:sz w:val="22"/>
          <w:szCs w:val="22"/>
        </w:rPr>
        <w:t>Fees</w:t>
      </w:r>
      <w:r w:rsidRPr="00D25689">
        <w:rPr>
          <w:rFonts w:cs="Arial"/>
          <w:sz w:val="22"/>
          <w:szCs w:val="22"/>
        </w:rPr>
        <w:tab/>
      </w:r>
    </w:p>
    <w:sectPr w:rsidR="00B84624" w:rsidRPr="00D25689" w:rsidSect="00D25689">
      <w:pgSz w:w="11906" w:h="16838"/>
      <w:pgMar w:top="567"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4624"/>
    <w:rsid w:val="00047F15"/>
    <w:rsid w:val="001257D0"/>
    <w:rsid w:val="00244535"/>
    <w:rsid w:val="004E51B0"/>
    <w:rsid w:val="008A7FF3"/>
    <w:rsid w:val="009B468B"/>
    <w:rsid w:val="00B84624"/>
    <w:rsid w:val="00D256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35"/>
    <w:pPr>
      <w:spacing w:after="0" w:line="240" w:lineRule="auto"/>
    </w:pPr>
    <w:rPr>
      <w:sz w:val="24"/>
      <w:szCs w:val="24"/>
    </w:rPr>
  </w:style>
  <w:style w:type="paragraph" w:styleId="Heading1">
    <w:name w:val="heading 1"/>
    <w:basedOn w:val="Normal"/>
    <w:next w:val="Normal"/>
    <w:link w:val="Heading1Char"/>
    <w:uiPriority w:val="9"/>
    <w:qFormat/>
    <w:rsid w:val="002445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45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45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45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45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45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4535"/>
    <w:pPr>
      <w:spacing w:before="240" w:after="60"/>
      <w:outlineLvl w:val="6"/>
    </w:pPr>
  </w:style>
  <w:style w:type="paragraph" w:styleId="Heading8">
    <w:name w:val="heading 8"/>
    <w:basedOn w:val="Normal"/>
    <w:next w:val="Normal"/>
    <w:link w:val="Heading8Char"/>
    <w:uiPriority w:val="9"/>
    <w:semiHidden/>
    <w:unhideWhenUsed/>
    <w:qFormat/>
    <w:rsid w:val="00244535"/>
    <w:pPr>
      <w:spacing w:before="240" w:after="60"/>
      <w:outlineLvl w:val="7"/>
    </w:pPr>
    <w:rPr>
      <w:i/>
      <w:iCs/>
    </w:rPr>
  </w:style>
  <w:style w:type="paragraph" w:styleId="Heading9">
    <w:name w:val="heading 9"/>
    <w:basedOn w:val="Normal"/>
    <w:next w:val="Normal"/>
    <w:link w:val="Heading9Char"/>
    <w:uiPriority w:val="9"/>
    <w:semiHidden/>
    <w:unhideWhenUsed/>
    <w:qFormat/>
    <w:rsid w:val="002445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5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45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45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4535"/>
    <w:rPr>
      <w:b/>
      <w:bCs/>
      <w:sz w:val="28"/>
      <w:szCs w:val="28"/>
    </w:rPr>
  </w:style>
  <w:style w:type="character" w:customStyle="1" w:styleId="Heading5Char">
    <w:name w:val="Heading 5 Char"/>
    <w:basedOn w:val="DefaultParagraphFont"/>
    <w:link w:val="Heading5"/>
    <w:uiPriority w:val="9"/>
    <w:semiHidden/>
    <w:rsid w:val="00244535"/>
    <w:rPr>
      <w:b/>
      <w:bCs/>
      <w:i/>
      <w:iCs/>
      <w:sz w:val="26"/>
      <w:szCs w:val="26"/>
    </w:rPr>
  </w:style>
  <w:style w:type="character" w:customStyle="1" w:styleId="Heading6Char">
    <w:name w:val="Heading 6 Char"/>
    <w:basedOn w:val="DefaultParagraphFont"/>
    <w:link w:val="Heading6"/>
    <w:uiPriority w:val="9"/>
    <w:semiHidden/>
    <w:rsid w:val="00244535"/>
    <w:rPr>
      <w:b/>
      <w:bCs/>
    </w:rPr>
  </w:style>
  <w:style w:type="character" w:customStyle="1" w:styleId="Heading7Char">
    <w:name w:val="Heading 7 Char"/>
    <w:basedOn w:val="DefaultParagraphFont"/>
    <w:link w:val="Heading7"/>
    <w:uiPriority w:val="9"/>
    <w:semiHidden/>
    <w:rsid w:val="00244535"/>
    <w:rPr>
      <w:sz w:val="24"/>
      <w:szCs w:val="24"/>
    </w:rPr>
  </w:style>
  <w:style w:type="character" w:customStyle="1" w:styleId="Heading8Char">
    <w:name w:val="Heading 8 Char"/>
    <w:basedOn w:val="DefaultParagraphFont"/>
    <w:link w:val="Heading8"/>
    <w:uiPriority w:val="9"/>
    <w:semiHidden/>
    <w:rsid w:val="00244535"/>
    <w:rPr>
      <w:i/>
      <w:iCs/>
      <w:sz w:val="24"/>
      <w:szCs w:val="24"/>
    </w:rPr>
  </w:style>
  <w:style w:type="character" w:customStyle="1" w:styleId="Heading9Char">
    <w:name w:val="Heading 9 Char"/>
    <w:basedOn w:val="DefaultParagraphFont"/>
    <w:link w:val="Heading9"/>
    <w:uiPriority w:val="9"/>
    <w:semiHidden/>
    <w:rsid w:val="00244535"/>
    <w:rPr>
      <w:rFonts w:asciiTheme="majorHAnsi" w:eastAsiaTheme="majorEastAsia" w:hAnsiTheme="majorHAnsi"/>
    </w:rPr>
  </w:style>
  <w:style w:type="paragraph" w:styleId="Title">
    <w:name w:val="Title"/>
    <w:basedOn w:val="Normal"/>
    <w:next w:val="Normal"/>
    <w:link w:val="TitleChar"/>
    <w:uiPriority w:val="10"/>
    <w:qFormat/>
    <w:rsid w:val="002445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45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45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4535"/>
    <w:rPr>
      <w:rFonts w:asciiTheme="majorHAnsi" w:eastAsiaTheme="majorEastAsia" w:hAnsiTheme="majorHAnsi"/>
      <w:sz w:val="24"/>
      <w:szCs w:val="24"/>
    </w:rPr>
  </w:style>
  <w:style w:type="character" w:styleId="Strong">
    <w:name w:val="Strong"/>
    <w:basedOn w:val="DefaultParagraphFont"/>
    <w:uiPriority w:val="22"/>
    <w:qFormat/>
    <w:rsid w:val="00244535"/>
    <w:rPr>
      <w:b/>
      <w:bCs/>
    </w:rPr>
  </w:style>
  <w:style w:type="character" w:styleId="Emphasis">
    <w:name w:val="Emphasis"/>
    <w:basedOn w:val="DefaultParagraphFont"/>
    <w:uiPriority w:val="20"/>
    <w:qFormat/>
    <w:rsid w:val="00244535"/>
    <w:rPr>
      <w:rFonts w:asciiTheme="minorHAnsi" w:hAnsiTheme="minorHAnsi"/>
      <w:b/>
      <w:i/>
      <w:iCs/>
    </w:rPr>
  </w:style>
  <w:style w:type="paragraph" w:styleId="NoSpacing">
    <w:name w:val="No Spacing"/>
    <w:basedOn w:val="Normal"/>
    <w:uiPriority w:val="1"/>
    <w:qFormat/>
    <w:rsid w:val="00244535"/>
    <w:rPr>
      <w:szCs w:val="32"/>
    </w:rPr>
  </w:style>
  <w:style w:type="paragraph" w:styleId="ListParagraph">
    <w:name w:val="List Paragraph"/>
    <w:basedOn w:val="Normal"/>
    <w:uiPriority w:val="34"/>
    <w:qFormat/>
    <w:rsid w:val="00244535"/>
    <w:pPr>
      <w:ind w:left="720"/>
      <w:contextualSpacing/>
    </w:pPr>
  </w:style>
  <w:style w:type="paragraph" w:styleId="Quote">
    <w:name w:val="Quote"/>
    <w:basedOn w:val="Normal"/>
    <w:next w:val="Normal"/>
    <w:link w:val="QuoteChar"/>
    <w:uiPriority w:val="29"/>
    <w:qFormat/>
    <w:rsid w:val="00244535"/>
    <w:rPr>
      <w:i/>
    </w:rPr>
  </w:style>
  <w:style w:type="character" w:customStyle="1" w:styleId="QuoteChar">
    <w:name w:val="Quote Char"/>
    <w:basedOn w:val="DefaultParagraphFont"/>
    <w:link w:val="Quote"/>
    <w:uiPriority w:val="29"/>
    <w:rsid w:val="00244535"/>
    <w:rPr>
      <w:i/>
      <w:sz w:val="24"/>
      <w:szCs w:val="24"/>
    </w:rPr>
  </w:style>
  <w:style w:type="paragraph" w:styleId="IntenseQuote">
    <w:name w:val="Intense Quote"/>
    <w:basedOn w:val="Normal"/>
    <w:next w:val="Normal"/>
    <w:link w:val="IntenseQuoteChar"/>
    <w:uiPriority w:val="30"/>
    <w:qFormat/>
    <w:rsid w:val="00244535"/>
    <w:pPr>
      <w:ind w:left="720" w:right="720"/>
    </w:pPr>
    <w:rPr>
      <w:b/>
      <w:i/>
      <w:szCs w:val="22"/>
    </w:rPr>
  </w:style>
  <w:style w:type="character" w:customStyle="1" w:styleId="IntenseQuoteChar">
    <w:name w:val="Intense Quote Char"/>
    <w:basedOn w:val="DefaultParagraphFont"/>
    <w:link w:val="IntenseQuote"/>
    <w:uiPriority w:val="30"/>
    <w:rsid w:val="00244535"/>
    <w:rPr>
      <w:b/>
      <w:i/>
      <w:sz w:val="24"/>
    </w:rPr>
  </w:style>
  <w:style w:type="character" w:styleId="SubtleEmphasis">
    <w:name w:val="Subtle Emphasis"/>
    <w:uiPriority w:val="19"/>
    <w:qFormat/>
    <w:rsid w:val="00244535"/>
    <w:rPr>
      <w:i/>
      <w:color w:val="5A5A5A" w:themeColor="text1" w:themeTint="A5"/>
    </w:rPr>
  </w:style>
  <w:style w:type="character" w:styleId="IntenseEmphasis">
    <w:name w:val="Intense Emphasis"/>
    <w:basedOn w:val="DefaultParagraphFont"/>
    <w:uiPriority w:val="21"/>
    <w:qFormat/>
    <w:rsid w:val="00244535"/>
    <w:rPr>
      <w:b/>
      <w:i/>
      <w:sz w:val="24"/>
      <w:szCs w:val="24"/>
      <w:u w:val="single"/>
    </w:rPr>
  </w:style>
  <w:style w:type="character" w:styleId="SubtleReference">
    <w:name w:val="Subtle Reference"/>
    <w:basedOn w:val="DefaultParagraphFont"/>
    <w:uiPriority w:val="31"/>
    <w:qFormat/>
    <w:rsid w:val="00244535"/>
    <w:rPr>
      <w:sz w:val="24"/>
      <w:szCs w:val="24"/>
      <w:u w:val="single"/>
    </w:rPr>
  </w:style>
  <w:style w:type="character" w:styleId="IntenseReference">
    <w:name w:val="Intense Reference"/>
    <w:basedOn w:val="DefaultParagraphFont"/>
    <w:uiPriority w:val="32"/>
    <w:qFormat/>
    <w:rsid w:val="00244535"/>
    <w:rPr>
      <w:b/>
      <w:sz w:val="24"/>
      <w:u w:val="single"/>
    </w:rPr>
  </w:style>
  <w:style w:type="character" w:styleId="BookTitle">
    <w:name w:val="Book Title"/>
    <w:basedOn w:val="DefaultParagraphFont"/>
    <w:uiPriority w:val="33"/>
    <w:qFormat/>
    <w:rsid w:val="002445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4535"/>
    <w:pPr>
      <w:outlineLvl w:val="9"/>
    </w:pPr>
  </w:style>
  <w:style w:type="character" w:styleId="Hyperlink">
    <w:name w:val="Hyperlink"/>
    <w:basedOn w:val="DefaultParagraphFont"/>
    <w:uiPriority w:val="99"/>
    <w:unhideWhenUsed/>
    <w:rsid w:val="00B84624"/>
    <w:rPr>
      <w:color w:val="0000FF" w:themeColor="hyperlink"/>
      <w:u w:val="single"/>
    </w:rPr>
  </w:style>
  <w:style w:type="table" w:styleId="TableGrid">
    <w:name w:val="Table Grid"/>
    <w:basedOn w:val="TableNormal"/>
    <w:uiPriority w:val="59"/>
    <w:rsid w:val="00B84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nshamp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2015-07-09T14:18:00Z</dcterms:created>
  <dcterms:modified xsi:type="dcterms:W3CDTF">2015-07-15T16:32:00Z</dcterms:modified>
</cp:coreProperties>
</file>